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72" w:rsidRDefault="00103649">
      <w:pPr>
        <w:tabs>
          <w:tab w:val="left" w:pos="8340"/>
          <w:tab w:val="right" w:pos="9638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ab/>
      </w:r>
      <w:r w:rsidR="0031384F">
        <w:rPr>
          <w:rFonts w:ascii="Arial Narrow" w:hAnsi="Arial Narrow"/>
          <w:b/>
          <w:u w:val="single"/>
        </w:rPr>
        <w:t>ALLEGATO 4</w:t>
      </w:r>
    </w:p>
    <w:p w:rsidR="00FA3A72" w:rsidRDefault="00103649">
      <w:pPr>
        <w:spacing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DICHIARAZIONE PERSONALE PER CHI HA DIRITTO ALL’ESCLUSIONE</w:t>
      </w:r>
      <w:r w:rsidR="000E17BA">
        <w:rPr>
          <w:rFonts w:ascii="Arial Narrow" w:hAnsi="Arial Narrow"/>
          <w:b/>
        </w:rPr>
        <w:t xml:space="preserve"> </w:t>
      </w:r>
      <w:bookmarkStart w:id="0" w:name="_GoBack"/>
      <w:bookmarkEnd w:id="0"/>
      <w:r>
        <w:rPr>
          <w:rFonts w:ascii="Arial Narrow" w:hAnsi="Arial Narrow"/>
          <w:b/>
        </w:rPr>
        <w:t>DALLA GRADUATORIA DI ISTITUTO PER L’INDIVIDUAZIONE DEI PERDENTI POSTO</w:t>
      </w:r>
    </w:p>
    <w:p w:rsidR="00FA3A72" w:rsidRDefault="00FA3A7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A3A72" w:rsidRDefault="0010364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:rsidR="00855879" w:rsidRDefault="0085587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I CIRCOLO DIDATTICO “COLLODI”</w:t>
      </w:r>
    </w:p>
    <w:p w:rsidR="00FA3A72" w:rsidRDefault="00103649">
      <w:pPr>
        <w:spacing w:line="276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 xml:space="preserve">_   a ___________________________ il _________ in servizio con contratto a </w:t>
      </w:r>
      <w:proofErr w:type="spellStart"/>
      <w:r>
        <w:rPr>
          <w:rFonts w:ascii="Arial Narrow" w:hAnsi="Arial Narrow"/>
        </w:rPr>
        <w:t>t.i</w:t>
      </w:r>
      <w:proofErr w:type="spellEnd"/>
      <w:r>
        <w:rPr>
          <w:rFonts w:ascii="Arial Narrow" w:hAnsi="Arial Narrow"/>
        </w:rPr>
        <w:t xml:space="preserve">,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in qualità di ____________________________, in riferimento a quanto previsto dal C.C.N.I. concernente la mobilità del personale docente, </w:t>
      </w:r>
      <w:r w:rsidR="00BA2E93">
        <w:rPr>
          <w:rFonts w:ascii="Arial Narrow" w:hAnsi="Arial Narrow"/>
        </w:rPr>
        <w:t xml:space="preserve">educativo ed ATA per </w:t>
      </w:r>
      <w:proofErr w:type="spellStart"/>
      <w:r w:rsidR="00BA2E93">
        <w:rPr>
          <w:rFonts w:ascii="Arial Narrow" w:hAnsi="Arial Narrow"/>
        </w:rPr>
        <w:t>l’a.s.</w:t>
      </w:r>
      <w:proofErr w:type="spellEnd"/>
      <w:r w:rsidR="00BA2E93">
        <w:rPr>
          <w:rFonts w:ascii="Arial Narrow" w:hAnsi="Arial Narrow"/>
        </w:rPr>
        <w:t xml:space="preserve"> 20</w:t>
      </w:r>
      <w:r w:rsidR="005F5359">
        <w:rPr>
          <w:rFonts w:ascii="Arial Narrow" w:hAnsi="Arial Narrow"/>
        </w:rPr>
        <w:t>24/25</w:t>
      </w:r>
      <w:r>
        <w:rPr>
          <w:rFonts w:ascii="Arial Narrow" w:hAnsi="Arial Narrow"/>
          <w:b/>
          <w:i/>
          <w:u w:val="single"/>
        </w:rPr>
        <w:t>(esclusione dalla graduatoria di istituto per i perdenti posto)</w:t>
      </w:r>
    </w:p>
    <w:p w:rsidR="00FA3A72" w:rsidRDefault="00103649">
      <w:pPr>
        <w:spacing w:line="240" w:lineRule="auto"/>
        <w:jc w:val="center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dichiara</w:t>
      </w:r>
      <w:proofErr w:type="gramEnd"/>
      <w:r>
        <w:rPr>
          <w:rFonts w:ascii="Arial Narrow" w:hAnsi="Arial Narrow"/>
          <w:b/>
        </w:rPr>
        <w:t xml:space="preserve"> sotto la propria responsabilità</w:t>
      </w:r>
    </w:p>
    <w:p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norma delle disposizioni contenute nel D.P.R. n. 445 del 28/12/2000, come integrato dall’art.15 della legge 16 gennaio 2003 e modificato dall’art. 15 della legge 12 novembre 2011, n. 183),</w:t>
      </w:r>
    </w:p>
    <w:p w:rsidR="00FA3A72" w:rsidRDefault="00103649">
      <w:pPr>
        <w:spacing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di</w:t>
      </w:r>
      <w:proofErr w:type="gramEnd"/>
      <w:r>
        <w:rPr>
          <w:rFonts w:ascii="Arial Narrow" w:hAnsi="Arial Narrow"/>
        </w:rPr>
        <w:t xml:space="preserve"> aver diritto a non essere </w:t>
      </w:r>
      <w:proofErr w:type="spellStart"/>
      <w:r>
        <w:rPr>
          <w:rFonts w:ascii="Arial Narrow" w:hAnsi="Arial Narrow"/>
        </w:rPr>
        <w:t>inserit</w:t>
      </w:r>
      <w:proofErr w:type="spellEnd"/>
      <w:r>
        <w:rPr>
          <w:rFonts w:ascii="Arial Narrow" w:hAnsi="Arial Narrow"/>
        </w:rPr>
        <w:t>__ nella graduatoria di istituto per l’identificazione dei perdenti posto da trasferire d’ufficio in quanto beneficiario delle precedenze previste per il seguente motivo:</w:t>
      </w:r>
    </w:p>
    <w:p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DISABILITA’ E GRAVI MOTIVI DI SALUTE</w:t>
      </w:r>
    </w:p>
    <w:p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Questa precedenzacomprende il personale che si trova in una delle seguenti condizioni:</w:t>
      </w:r>
    </w:p>
    <w:p w:rsidR="00FA3A72" w:rsidRDefault="0010364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scolastico docente non vedente (art.3 della legge 28 marzo 1991, n. 120);</w:t>
      </w:r>
    </w:p>
    <w:p w:rsidR="00FA3A72" w:rsidRDefault="0010364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emodializzato (art. 62 della legge 270/82);</w:t>
      </w:r>
    </w:p>
    <w:p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PERSONALE CON DISABILITA’ E PERSONALE CHE HA BISOGNO DI PARTICOLARI CURE CONTINUATIVE</w:t>
      </w:r>
    </w:p>
    <w:p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Questa precedenza comprende i docenti che si trovano in una delle seguenti condizioni:</w:t>
      </w:r>
    </w:p>
    <w:p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>
        <w:rPr>
          <w:rFonts w:ascii="Arial Narrow" w:hAnsi="Arial Narrow"/>
        </w:rPr>
        <w:t>D.Lgs.</w:t>
      </w:r>
      <w:proofErr w:type="spellEnd"/>
      <w:r>
        <w:rPr>
          <w:rFonts w:ascii="Arial Narrow" w:hAnsi="Arial Narrow"/>
        </w:rPr>
        <w:t xml:space="preserve"> n. 297/94, con un grado di invalidità superiore ai due terzi o con minorazioni iscritte alle categorie prima, seconda e terza della tabella A annessa alla legge 10 agosto 1950, n. 648;</w:t>
      </w:r>
    </w:p>
    <w:p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:rsidR="00FA3A72" w:rsidRDefault="001036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>
        <w:rPr>
          <w:rFonts w:ascii="Arial Narrow" w:hAnsi="Arial Narrow"/>
        </w:rPr>
        <w:t>D.Lgs.</w:t>
      </w:r>
      <w:proofErr w:type="spellEnd"/>
      <w:r>
        <w:rPr>
          <w:rFonts w:ascii="Arial Narrow" w:hAnsi="Arial Narrow"/>
        </w:rPr>
        <w:t xml:space="preserve"> n. 297/94;</w:t>
      </w:r>
    </w:p>
    <w:p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  <w:u w:val="single"/>
        </w:rPr>
        <w:t>ASSISTENZA AL CONIUGE ED AL FIGLIO CON DISABILITA</w:t>
      </w:r>
      <w:proofErr w:type="gramStart"/>
      <w:r>
        <w:rPr>
          <w:rFonts w:ascii="Arial Narrow" w:hAnsi="Arial Narrow"/>
          <w:b/>
          <w:i/>
          <w:u w:val="single"/>
        </w:rPr>
        <w:t>’</w:t>
      </w:r>
      <w:r>
        <w:rPr>
          <w:rFonts w:ascii="Arial Narrow" w:hAnsi="Arial Narrow"/>
        </w:rPr>
        <w:t xml:space="preserve"> ;</w:t>
      </w:r>
      <w:proofErr w:type="gramEnd"/>
    </w:p>
    <w:p w:rsidR="00FA3A72" w:rsidRDefault="00FA3A72">
      <w:pPr>
        <w:pStyle w:val="Paragrafoelenco"/>
        <w:spacing w:line="240" w:lineRule="auto"/>
        <w:ind w:left="928"/>
        <w:jc w:val="both"/>
        <w:rPr>
          <w:rFonts w:ascii="Arial Narrow" w:hAnsi="Arial Narrow"/>
        </w:rPr>
      </w:pPr>
    </w:p>
    <w:p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ASSISTENZA DA PARTE DEL FIGLIO REFERENTE UNICO AL GENITORE CON DISABILITA’; ASSISTENZA DA PARTE DI CHI ESERCITA LA TUTELA LEGALE</w:t>
      </w:r>
    </w:p>
    <w:p w:rsidR="00FA3A72" w:rsidRDefault="00103649">
      <w:pPr>
        <w:spacing w:line="240" w:lineRule="auto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Per usufruire di questa precedenza, il familiare disabile al quale il docente presta assistenza, deve avere la certificazione con connotazione dei gravità, cioè l’art.3, comma 3 della legge 104/92.</w:t>
      </w:r>
    </w:p>
    <w:p w:rsidR="00FA3A72" w:rsidRDefault="00FA3A72">
      <w:pPr>
        <w:spacing w:line="240" w:lineRule="auto"/>
        <w:jc w:val="both"/>
        <w:rPr>
          <w:rFonts w:ascii="Arial Narrow" w:hAnsi="Arial Narrow"/>
          <w:b/>
          <w:i/>
        </w:rPr>
      </w:pPr>
    </w:p>
    <w:p w:rsidR="00FA3A72" w:rsidRDefault="0010364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PERSONALE CHE RICOPRE CARICHE PUBBLICHE NELLE AMMINISTRAZIONI DEGLI ENTI LOCALI</w:t>
      </w:r>
    </w:p>
    <w:p w:rsidR="00FA3A72" w:rsidRDefault="00FA3A72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FA3A72" w:rsidRDefault="00103649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</w:t>
      </w:r>
      <w:r w:rsidR="00B4210A">
        <w:rPr>
          <w:rFonts w:ascii="Arial Narrow" w:hAnsi="Arial Narrow"/>
          <w:i/>
        </w:rPr>
        <w:t>to con idonea certificazione</w:t>
      </w:r>
      <w:r>
        <w:rPr>
          <w:rFonts w:ascii="Arial Narrow" w:hAnsi="Arial Narrow"/>
          <w:i/>
        </w:rPr>
        <w:t>.</w:t>
      </w:r>
    </w:p>
    <w:p w:rsidR="00FA3A72" w:rsidRDefault="00FA3A72">
      <w:pPr>
        <w:spacing w:line="240" w:lineRule="auto"/>
        <w:jc w:val="both"/>
        <w:rPr>
          <w:rFonts w:ascii="Arial Narrow" w:hAnsi="Arial Narrow"/>
          <w:i/>
        </w:rPr>
      </w:pPr>
    </w:p>
    <w:p w:rsidR="00FA3A72" w:rsidRDefault="00103649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Data _________________</w:t>
      </w:r>
    </w:p>
    <w:p w:rsidR="00FA3A72" w:rsidRDefault="00103649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</w:p>
    <w:sectPr w:rsidR="00FA3A72" w:rsidSect="00FA3A7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2D6"/>
    <w:multiLevelType w:val="hybridMultilevel"/>
    <w:tmpl w:val="40DEF26C"/>
    <w:lvl w:ilvl="0" w:tplc="C4B49F52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72"/>
    <w:rsid w:val="000870C3"/>
    <w:rsid w:val="000E17BA"/>
    <w:rsid w:val="00103649"/>
    <w:rsid w:val="001E5891"/>
    <w:rsid w:val="0031384F"/>
    <w:rsid w:val="004A1974"/>
    <w:rsid w:val="00511B04"/>
    <w:rsid w:val="005F5359"/>
    <w:rsid w:val="00730260"/>
    <w:rsid w:val="007C60D3"/>
    <w:rsid w:val="00814718"/>
    <w:rsid w:val="00855879"/>
    <w:rsid w:val="00931AF4"/>
    <w:rsid w:val="00B4210A"/>
    <w:rsid w:val="00BA2E93"/>
    <w:rsid w:val="00FA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1FD2D-A74F-409E-8989-E42B6BD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A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A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Gabriella Giangrande</cp:lastModifiedBy>
  <cp:revision>2</cp:revision>
  <cp:lastPrinted>2023-03-02T07:53:00Z</cp:lastPrinted>
  <dcterms:created xsi:type="dcterms:W3CDTF">2024-02-27T07:56:00Z</dcterms:created>
  <dcterms:modified xsi:type="dcterms:W3CDTF">2024-02-27T07:56:00Z</dcterms:modified>
</cp:coreProperties>
</file>